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C54" w:rsidRPr="001C3C54" w:rsidRDefault="001C3C54" w:rsidP="001C3C54">
      <w:pPr>
        <w:pStyle w:val="1"/>
        <w:rPr>
          <w:sz w:val="28"/>
          <w:szCs w:val="28"/>
        </w:rPr>
      </w:pPr>
      <w:r w:rsidRPr="001C3C54">
        <w:rPr>
          <w:sz w:val="28"/>
          <w:szCs w:val="28"/>
        </w:rPr>
        <w:t>71 закон</w:t>
      </w:r>
    </w:p>
    <w:p w:rsidR="001C3C54" w:rsidRPr="001C3C54" w:rsidRDefault="001C3C54" w:rsidP="001C3C54">
      <w:pPr>
        <w:pStyle w:val="2"/>
        <w:rPr>
          <w:sz w:val="28"/>
          <w:szCs w:val="28"/>
        </w:rPr>
      </w:pPr>
      <w:r w:rsidRPr="001C3C54">
        <w:rPr>
          <w:sz w:val="28"/>
          <w:szCs w:val="28"/>
        </w:rPr>
        <w:t>Закон Республики Татарстан № 71-ЗРТ от 14 октября 2010 года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14 октября 2010 года N 71-ЗРТ</w:t>
      </w:r>
      <w:r w:rsidRPr="001C3C54">
        <w:rPr>
          <w:sz w:val="28"/>
          <w:szCs w:val="28"/>
        </w:rPr>
        <w:br/>
        <w:t> </w:t>
      </w:r>
    </w:p>
    <w:p w:rsidR="001C3C54" w:rsidRPr="001C3C54" w:rsidRDefault="001C3C54" w:rsidP="001C3C54">
      <w:pPr>
        <w:pStyle w:val="2"/>
        <w:jc w:val="center"/>
        <w:rPr>
          <w:sz w:val="28"/>
          <w:szCs w:val="28"/>
        </w:rPr>
      </w:pPr>
      <w:r w:rsidRPr="001C3C54">
        <w:rPr>
          <w:sz w:val="28"/>
          <w:szCs w:val="28"/>
        </w:rPr>
        <w:t>ЗАКОН РЕСПУБЛИКИ ТАТАРСТАН</w:t>
      </w:r>
    </w:p>
    <w:p w:rsidR="001C3C54" w:rsidRPr="001C3C54" w:rsidRDefault="001C3C54" w:rsidP="001C3C54">
      <w:pPr>
        <w:pStyle w:val="2"/>
        <w:jc w:val="center"/>
        <w:rPr>
          <w:sz w:val="28"/>
          <w:szCs w:val="28"/>
        </w:rPr>
      </w:pPr>
      <w:r w:rsidRPr="001C3C54">
        <w:rPr>
          <w:sz w:val="28"/>
          <w:szCs w:val="28"/>
        </w:rPr>
        <w:t> </w:t>
      </w:r>
    </w:p>
    <w:p w:rsidR="001C3C54" w:rsidRPr="001C3C54" w:rsidRDefault="001C3C54" w:rsidP="001C3C54">
      <w:pPr>
        <w:pStyle w:val="2"/>
        <w:jc w:val="center"/>
        <w:rPr>
          <w:sz w:val="28"/>
          <w:szCs w:val="28"/>
        </w:rPr>
      </w:pPr>
      <w:r w:rsidRPr="001C3C54">
        <w:rPr>
          <w:sz w:val="28"/>
          <w:szCs w:val="28"/>
        </w:rPr>
        <w:t>О МЕРАХ ПО ПРЕДУПРЕЖДЕНИЮ ПРИЧИНЕНИЯ ВРЕДА ЗДОРОВЬЮ ДЕТЕЙ,</w:t>
      </w:r>
    </w:p>
    <w:p w:rsidR="001C3C54" w:rsidRPr="001C3C54" w:rsidRDefault="001C3C54" w:rsidP="001C3C54">
      <w:pPr>
        <w:pStyle w:val="2"/>
        <w:jc w:val="center"/>
        <w:rPr>
          <w:sz w:val="28"/>
          <w:szCs w:val="28"/>
        </w:rPr>
      </w:pPr>
      <w:r w:rsidRPr="001C3C54">
        <w:rPr>
          <w:sz w:val="28"/>
          <w:szCs w:val="28"/>
        </w:rPr>
        <w:t>ИХ ФИЗИЧЕСКОМУ, ИНТЕЛЛЕКТУАЛЬНОМУ, ПСИХИЧЕСКОМУ, ДУХОВНОМУ</w:t>
      </w:r>
    </w:p>
    <w:p w:rsidR="001C3C54" w:rsidRPr="001C3C54" w:rsidRDefault="001C3C54" w:rsidP="001C3C54">
      <w:pPr>
        <w:pStyle w:val="2"/>
        <w:jc w:val="center"/>
        <w:rPr>
          <w:sz w:val="28"/>
          <w:szCs w:val="28"/>
        </w:rPr>
      </w:pPr>
      <w:r w:rsidRPr="001C3C54">
        <w:rPr>
          <w:sz w:val="28"/>
          <w:szCs w:val="28"/>
        </w:rPr>
        <w:t>И НРАВСТВЕННОМУ РАЗВИТИЮ В РЕСПУБЛИКЕ ТАТАРСТАН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</w:t>
      </w:r>
    </w:p>
    <w:p w:rsidR="001C3C54" w:rsidRPr="001C3C54" w:rsidRDefault="001C3C54" w:rsidP="001C3C54">
      <w:pPr>
        <w:pStyle w:val="a3"/>
        <w:jc w:val="right"/>
        <w:rPr>
          <w:sz w:val="28"/>
          <w:szCs w:val="28"/>
        </w:rPr>
      </w:pPr>
      <w:r w:rsidRPr="001C3C54">
        <w:rPr>
          <w:sz w:val="28"/>
          <w:szCs w:val="28"/>
        </w:rPr>
        <w:t>Принят</w:t>
      </w:r>
      <w:r w:rsidRPr="001C3C54">
        <w:rPr>
          <w:sz w:val="28"/>
          <w:szCs w:val="28"/>
        </w:rPr>
        <w:br/>
        <w:t>Государственным Советом</w:t>
      </w:r>
      <w:r w:rsidRPr="001C3C54">
        <w:rPr>
          <w:sz w:val="28"/>
          <w:szCs w:val="28"/>
        </w:rPr>
        <w:br/>
        <w:t>Республики Татарстан</w:t>
      </w:r>
      <w:r w:rsidRPr="001C3C54">
        <w:rPr>
          <w:sz w:val="28"/>
          <w:szCs w:val="28"/>
        </w:rPr>
        <w:br/>
        <w:t>23 сентября 2010 года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Статья 1. Предмет регулирования настоящего Закона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Настоящий Закон в соответствии с Федеральным законом от 24 июля 1998 года N 124-ФЗ «Об основных гарантиях прав ребенка в Российской Федерации» (далее –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Статья 2. Основные понятия, используемые в настоящем Законе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Для целей настоящего Закона применяются следующие основные понятия: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1) дети (несовершеннолетние) –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lastRenderedPageBreak/>
        <w:t>2) места, в которых нахождение несовершеннолетних запрещается, –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3) места, в которых нахождение несовершеннолетних ограничивается, –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4) лица, заменяющие родителей, –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5) ночное время – промежуток времени с 22 часов до 6 часов в период с 1 сентября по 31 мая включительно или с 23 часов до 6 часов в период с 1 июня по 31 августа включительно.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2) осуществление контроля за нахождением несовершеннолетних в местах, в которых их нахождение запрещается или ограничивается;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3) выявление несовершеннолетних в местах, в которых их нахождение запрещается или ограничивается;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lastRenderedPageBreak/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7) установление административной ответственности за нарушение требований настоящего Закона.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Статья 4. Определение мест, в которых нахождение несовершеннолетних запрещается или ограничивается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1. 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– безнадзорное нахождение несовершеннолетних):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1) в общественных местах, в том числе на улицах, стадионах, в парках, скверах;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2) в транспортных средствах общего пользования;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lastRenderedPageBreak/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5) на водоемах и прилегающих к ним территориях;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</w:t>
      </w:r>
      <w:r w:rsidRPr="001C3C54">
        <w:rPr>
          <w:sz w:val="28"/>
          <w:szCs w:val="28"/>
        </w:rPr>
        <w:lastRenderedPageBreak/>
        <w:t>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8. 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9. 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lastRenderedPageBreak/>
        <w:t> 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Статья 6. Требования к обеспечению мер по предупреждению причинения вреда здоровью детей и их развитию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 xml:space="preserve">4. Контроль за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</w:t>
      </w:r>
      <w:r w:rsidRPr="001C3C54">
        <w:rPr>
          <w:sz w:val="28"/>
          <w:szCs w:val="28"/>
        </w:rPr>
        <w:lastRenderedPageBreak/>
        <w:t>учреждения системы профилактики безнадзорности и правонарушений несовершеннолетних.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1. 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ограничивается, обязаны: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а) место и время обнаружения ребенка;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lastRenderedPageBreak/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г) данные о совершеннолетних лицах, с которыми обнаружен ребенок (если имеются);</w:t>
      </w:r>
      <w:bookmarkStart w:id="0" w:name="_GoBack"/>
      <w:bookmarkEnd w:id="0"/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д) фамилию, имя, отчество и должность лица, передавшего сообщение, его контактный телефон.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Статья 8. Ответственность за нарушение настоящего Закона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 xml:space="preserve"> За несоблюдение установленных требований к обеспечению мер по содействию физическому, интеллектуальному, психическому, духовному и </w:t>
      </w:r>
      <w:r w:rsidRPr="001C3C54">
        <w:rPr>
          <w:sz w:val="28"/>
          <w:szCs w:val="28"/>
        </w:rPr>
        <w:lastRenderedPageBreak/>
        <w:t>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 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Статья 9. Вступление в силу настоящего Закона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Настоящий Закон вступает в силу через 10 дней после дня его официального опубликования.</w:t>
      </w:r>
    </w:p>
    <w:p w:rsidR="001C3C54" w:rsidRPr="001C3C54" w:rsidRDefault="001C3C54" w:rsidP="001C3C54">
      <w:pPr>
        <w:pStyle w:val="a3"/>
        <w:jc w:val="right"/>
        <w:rPr>
          <w:sz w:val="28"/>
          <w:szCs w:val="28"/>
        </w:rPr>
      </w:pPr>
      <w:r w:rsidRPr="001C3C54">
        <w:rPr>
          <w:sz w:val="28"/>
          <w:szCs w:val="28"/>
        </w:rPr>
        <w:t>Президент</w:t>
      </w:r>
      <w:r w:rsidRPr="001C3C54">
        <w:rPr>
          <w:sz w:val="28"/>
          <w:szCs w:val="28"/>
        </w:rPr>
        <w:br/>
        <w:t>Республики Татарстан</w:t>
      </w:r>
      <w:r w:rsidRPr="001C3C54">
        <w:rPr>
          <w:sz w:val="28"/>
          <w:szCs w:val="28"/>
        </w:rPr>
        <w:br/>
        <w:t>Р.Н.МИННИХАНОВ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r w:rsidRPr="001C3C54">
        <w:rPr>
          <w:sz w:val="28"/>
          <w:szCs w:val="28"/>
        </w:rPr>
        <w:t>Казань, Кремль</w:t>
      </w:r>
      <w:r w:rsidRPr="001C3C54">
        <w:rPr>
          <w:sz w:val="28"/>
          <w:szCs w:val="28"/>
        </w:rPr>
        <w:br/>
        <w:t>14 октября 2010 года</w:t>
      </w:r>
      <w:r w:rsidRPr="001C3C54">
        <w:rPr>
          <w:sz w:val="28"/>
          <w:szCs w:val="28"/>
        </w:rPr>
        <w:br/>
        <w:t>№ 71-ЗРТ</w:t>
      </w:r>
    </w:p>
    <w:p w:rsidR="001C3C54" w:rsidRPr="001C3C54" w:rsidRDefault="001C3C54" w:rsidP="001C3C54">
      <w:pPr>
        <w:pStyle w:val="a3"/>
        <w:rPr>
          <w:sz w:val="28"/>
          <w:szCs w:val="28"/>
        </w:rPr>
      </w:pPr>
      <w:hyperlink r:id="rId5" w:history="1">
        <w:r w:rsidRPr="001C3C54">
          <w:rPr>
            <w:color w:val="0000FF"/>
            <w:sz w:val="28"/>
            <w:szCs w:val="28"/>
            <w:u w:val="single"/>
          </w:rPr>
          <w:br/>
        </w:r>
      </w:hyperlink>
    </w:p>
    <w:p w:rsidR="001C3C54" w:rsidRPr="001C3C54" w:rsidRDefault="001C3C54" w:rsidP="001C3C54">
      <w:pPr>
        <w:rPr>
          <w:sz w:val="28"/>
          <w:szCs w:val="28"/>
        </w:rPr>
      </w:pPr>
    </w:p>
    <w:p w:rsidR="00947CD0" w:rsidRPr="001C3C54" w:rsidRDefault="00947CD0">
      <w:pPr>
        <w:rPr>
          <w:sz w:val="28"/>
          <w:szCs w:val="28"/>
        </w:rPr>
      </w:pPr>
    </w:p>
    <w:sectPr w:rsidR="00947CD0" w:rsidRPr="001C3C54" w:rsidSect="001463BD">
      <w:pgSz w:w="11906" w:h="16838"/>
      <w:pgMar w:top="107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931"/>
    <w:rsid w:val="00155931"/>
    <w:rsid w:val="001C3C54"/>
    <w:rsid w:val="0094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C3C5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1C3C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3C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1C3C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1C3C5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C3C5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1C3C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3C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1C3C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1C3C5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du.tatar.ru/upload/images/files/71%20%D0%B7%D0%B0%D0%BA%D0%BE%D0%BD%20%D0%A0%D0%A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2512</Words>
  <Characters>14323</Characters>
  <Application>Microsoft Office Word</Application>
  <DocSecurity>0</DocSecurity>
  <Lines>119</Lines>
  <Paragraphs>33</Paragraphs>
  <ScaleCrop>false</ScaleCrop>
  <Company/>
  <LinksUpToDate>false</LinksUpToDate>
  <CharactersWithSpaces>16802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2</cp:revision>
  <dcterms:created xsi:type="dcterms:W3CDTF">2014-01-30T18:23:00Z</dcterms:created>
  <dcterms:modified xsi:type="dcterms:W3CDTF">2014-01-30T18:24:00Z</dcterms:modified>
</cp:coreProperties>
</file>